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4F6" w:rsidRDefault="009264F6" w:rsidP="006C4525">
      <w:pPr>
        <w:rPr>
          <w:b/>
          <w:sz w:val="32"/>
          <w:szCs w:val="32"/>
          <w:u w:val="single"/>
        </w:rPr>
      </w:pPr>
      <w:r>
        <w:rPr>
          <w:noProof/>
        </w:rPr>
        <w:drawing>
          <wp:inline distT="0" distB="0" distL="0" distR="0" wp14:anchorId="25C5D096" wp14:editId="30DFCAEF">
            <wp:extent cx="2904709" cy="400050"/>
            <wp:effectExtent l="0" t="0" r="0" b="0"/>
            <wp:docPr id="1" name="Picture 1" descr="G:\Letterhead\Logo 2013\Without Tagline\Orthman_FullColor\Orthman_Logo_CMYK_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etterhead\Logo 2013\Without Tagline\Orthman_FullColor\Orthman_Logo_CMYK_NoTa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6171" cy="400251"/>
                    </a:xfrm>
                    <a:prstGeom prst="rect">
                      <a:avLst/>
                    </a:prstGeom>
                    <a:noFill/>
                    <a:ln>
                      <a:noFill/>
                    </a:ln>
                  </pic:spPr>
                </pic:pic>
              </a:graphicData>
            </a:graphic>
          </wp:inline>
        </w:drawing>
      </w:r>
      <w:r w:rsidR="006C4525" w:rsidRPr="006C4525">
        <w:rPr>
          <w:b/>
          <w:sz w:val="32"/>
          <w:szCs w:val="32"/>
        </w:rPr>
        <w:t xml:space="preserve">      </w:t>
      </w:r>
      <w:r w:rsidR="006C4525">
        <w:rPr>
          <w:b/>
          <w:sz w:val="32"/>
          <w:szCs w:val="32"/>
        </w:rPr>
        <w:t xml:space="preserve">       </w:t>
      </w:r>
      <w:r w:rsidR="006C4525">
        <w:rPr>
          <w:b/>
          <w:sz w:val="32"/>
          <w:szCs w:val="32"/>
          <w:u w:val="single"/>
        </w:rPr>
        <w:t xml:space="preserve"> </w:t>
      </w:r>
    </w:p>
    <w:p w:rsidR="005318C8" w:rsidRPr="005318C8" w:rsidRDefault="00D17758" w:rsidP="005A2A12">
      <w:pPr>
        <w:jc w:val="center"/>
        <w:rPr>
          <w:rFonts w:ascii="Bernard MT Condensed" w:hAnsi="Bernard MT Condensed"/>
          <w:b/>
          <w:sz w:val="32"/>
          <w:szCs w:val="32"/>
        </w:rPr>
      </w:pPr>
      <w:r w:rsidRPr="001E32B8">
        <w:rPr>
          <w:rFonts w:ascii="Rockwell Extra Bold" w:hAnsi="Rockwell Extra Bold"/>
          <w:b/>
          <w:sz w:val="32"/>
          <w:szCs w:val="32"/>
        </w:rPr>
        <w:t>FACT SHEET</w:t>
      </w:r>
      <w:r w:rsidR="005318C8" w:rsidRPr="005318C8">
        <w:rPr>
          <w:b/>
          <w:sz w:val="32"/>
          <w:szCs w:val="32"/>
        </w:rPr>
        <w:t xml:space="preserve">       MAY 2019</w:t>
      </w:r>
      <w:r w:rsidR="005318C8" w:rsidRPr="005318C8">
        <w:rPr>
          <w:b/>
          <w:sz w:val="32"/>
          <w:szCs w:val="32"/>
        </w:rPr>
        <w:br/>
      </w:r>
      <w:r w:rsidR="00A943AC">
        <w:rPr>
          <w:rFonts w:ascii="Bernard MT Condensed" w:hAnsi="Bernard MT Condensed"/>
          <w:b/>
          <w:color w:val="FF0000"/>
          <w:sz w:val="40"/>
          <w:szCs w:val="40"/>
        </w:rPr>
        <w:br/>
      </w:r>
      <w:r w:rsidR="001E32B8">
        <w:rPr>
          <w:rFonts w:ascii="Segoe UI Black" w:hAnsi="Segoe UI Black"/>
          <w:b/>
          <w:color w:val="0F243E" w:themeColor="text2" w:themeShade="80"/>
          <w:sz w:val="36"/>
          <w:szCs w:val="36"/>
        </w:rPr>
        <w:t>WHY IS FERTILIZ</w:t>
      </w:r>
      <w:r w:rsidR="00BC0FE9">
        <w:rPr>
          <w:rFonts w:ascii="Segoe UI Black" w:hAnsi="Segoe UI Black"/>
          <w:b/>
          <w:color w:val="0F243E" w:themeColor="text2" w:themeShade="80"/>
          <w:sz w:val="36"/>
          <w:szCs w:val="36"/>
        </w:rPr>
        <w:t>ER PLACEMENT SO IMPORTANT?</w:t>
      </w:r>
      <w:r w:rsidR="005A2A12">
        <w:rPr>
          <w:rFonts w:ascii="Segoe UI Black" w:hAnsi="Segoe UI Black"/>
          <w:b/>
          <w:color w:val="0F243E" w:themeColor="text2" w:themeShade="80"/>
          <w:sz w:val="28"/>
          <w:szCs w:val="28"/>
        </w:rPr>
        <w:br/>
      </w:r>
      <w:r w:rsidR="005A2A12">
        <w:rPr>
          <w:rFonts w:ascii="Bernard MT Condensed" w:hAnsi="Bernard MT Condensed"/>
          <w:b/>
          <w:i/>
          <w:color w:val="0099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5318C8" w:rsidRPr="005A2A12">
        <w:rPr>
          <w:rFonts w:ascii="Bernard MT Condensed" w:hAnsi="Bernard MT Condensed"/>
          <w:b/>
          <w:i/>
          <w:color w:val="0099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346F4E">
        <w:rPr>
          <w:rFonts w:ascii="Bernard MT Condensed" w:hAnsi="Bernard MT Condensed"/>
          <w:b/>
          <w:i/>
          <w:color w:val="0099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More</w:t>
      </w:r>
      <w:r w:rsidR="005318C8" w:rsidRPr="00F81989">
        <w:rPr>
          <w:rFonts w:ascii="Bernard MT Condensed" w:hAnsi="Bernard MT Condensed"/>
          <w:b/>
          <w:i/>
          <w:color w:val="0099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Hidden Secrets </w:t>
      </w:r>
      <w:r w:rsidR="00BC0FE9">
        <w:rPr>
          <w:rFonts w:ascii="Bernard MT Condensed" w:hAnsi="Bernard MT Condensed"/>
          <w:b/>
          <w:i/>
          <w:color w:val="0099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1D1665">
        <w:rPr>
          <w:rFonts w:ascii="Bernard MT Condensed" w:hAnsi="Bernard MT Condensed"/>
          <w:b/>
          <w:i/>
          <w:color w:val="0099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346F4E">
        <w:rPr>
          <w:rFonts w:ascii="Bernard MT Condensed" w:hAnsi="Bernard MT Condensed"/>
          <w:b/>
          <w:i/>
          <w:color w:val="0099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PLACING TO MEET PLANT FUNCTION</w:t>
      </w:r>
      <w:r w:rsidR="001E7244" w:rsidRPr="00BB02E4">
        <w:rPr>
          <w:rFonts w:ascii="Bernard MT Condensed" w:hAnsi="Bernard MT Condensed"/>
          <w:b/>
          <w:i/>
          <w:color w:val="009900"/>
          <w:sz w:val="28"/>
          <w:szCs w:val="28"/>
          <w14:shadow w14:blurRad="69850" w14:dist="43180" w14:dir="5400000" w14:sx="0" w14:sy="0" w14:kx="0" w14:ky="0" w14:algn="none">
            <w14:srgbClr w14:val="000000">
              <w14:alpha w14:val="35000"/>
            </w14:srgbClr>
          </w14:shadow>
          <w14:textOutline w14:w="952" w14:cap="flat" w14:cmpd="sng" w14:algn="ctr">
            <w14:solidFill>
              <w14:srgbClr w14:val="000000"/>
            </w14:solidFill>
            <w14:prstDash w14:val="solid"/>
            <w14:round/>
          </w14:textOutline>
        </w:rPr>
        <w:br/>
      </w:r>
      <w:r w:rsidR="001E7244" w:rsidRPr="000D20D3">
        <w:rPr>
          <w:rFonts w:ascii="Segoe UI Black" w:hAnsi="Segoe UI Black"/>
          <w:b/>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by:  Mike Petersen, Soil Scientist/Agronomist for Orthman Manufacturing, </w:t>
      </w:r>
      <w:proofErr w:type="spellStart"/>
      <w:r w:rsidR="001E7244" w:rsidRPr="000D20D3">
        <w:rPr>
          <w:rFonts w:ascii="Segoe UI Black" w:hAnsi="Segoe UI Black"/>
          <w:b/>
          <w:color w:val="000000" w:themeColor="text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Inc</w:t>
      </w:r>
      <w:proofErr w:type="spellEnd"/>
    </w:p>
    <w:p w:rsidR="00F3155F" w:rsidRDefault="00597665" w:rsidP="009264F6">
      <w:pPr>
        <w:rPr>
          <w:b/>
          <w:sz w:val="24"/>
          <w:szCs w:val="24"/>
        </w:rPr>
      </w:pPr>
      <w:r>
        <w:rPr>
          <w:b/>
          <w:sz w:val="24"/>
          <w:szCs w:val="24"/>
        </w:rPr>
        <w:t>As</w:t>
      </w:r>
      <w:r w:rsidR="000F1BF8">
        <w:rPr>
          <w:b/>
          <w:sz w:val="24"/>
          <w:szCs w:val="24"/>
        </w:rPr>
        <w:t xml:space="preserve"> we at Orthman Manufacturing have learned and studied root systems for over two decades, </w:t>
      </w:r>
      <w:proofErr w:type="gramStart"/>
      <w:r w:rsidR="000F1BF8">
        <w:rPr>
          <w:b/>
          <w:sz w:val="24"/>
          <w:szCs w:val="24"/>
        </w:rPr>
        <w:t>we  would</w:t>
      </w:r>
      <w:proofErr w:type="gramEnd"/>
      <w:r w:rsidR="000F1BF8">
        <w:rPr>
          <w:b/>
          <w:sz w:val="24"/>
          <w:szCs w:val="24"/>
        </w:rPr>
        <w:t xml:space="preserve"> like to pass </w:t>
      </w:r>
      <w:r>
        <w:rPr>
          <w:b/>
          <w:sz w:val="24"/>
          <w:szCs w:val="24"/>
        </w:rPr>
        <w:t xml:space="preserve">some good news </w:t>
      </w:r>
      <w:r w:rsidR="000F1BF8">
        <w:rPr>
          <w:b/>
          <w:sz w:val="24"/>
          <w:szCs w:val="24"/>
        </w:rPr>
        <w:t>along to you</w:t>
      </w:r>
      <w:r w:rsidR="0032130A">
        <w:rPr>
          <w:b/>
          <w:sz w:val="24"/>
          <w:szCs w:val="24"/>
        </w:rPr>
        <w:t>.</w:t>
      </w:r>
      <w:r w:rsidR="000F1BF8">
        <w:rPr>
          <w:b/>
          <w:sz w:val="24"/>
          <w:szCs w:val="24"/>
        </w:rPr>
        <w:t xml:space="preserve">  Speaking specifically of maize, the young plant root system develops and thrives in the presence of nutrients.  It does not seek nutrients it is more of a fashion of running into the nutrients that dissolves into the soil solution.  It is important to also know that aerobic soil bacteria are doing the lion’s share of converting nutrients like N, P, K, Zn, S, B and others into the root and then </w:t>
      </w:r>
      <w:r w:rsidR="008D56B8">
        <w:rPr>
          <w:b/>
          <w:sz w:val="24"/>
          <w:szCs w:val="24"/>
        </w:rPr>
        <w:t xml:space="preserve">they are </w:t>
      </w:r>
      <w:r w:rsidR="000F1BF8">
        <w:rPr>
          <w:b/>
          <w:sz w:val="24"/>
          <w:szCs w:val="24"/>
        </w:rPr>
        <w:t>pumped up into the leaves and eventually the fruiting body.</w:t>
      </w:r>
      <w:r>
        <w:rPr>
          <w:b/>
          <w:sz w:val="24"/>
          <w:szCs w:val="24"/>
        </w:rPr>
        <w:t xml:space="preserve">  So where we place it with the implement of the 1tRIPr or nutrient toolbar has a huge impact for higher yield potentials.</w:t>
      </w:r>
    </w:p>
    <w:p w:rsidR="008D56B8" w:rsidRDefault="000F1BF8" w:rsidP="009264F6">
      <w:pPr>
        <w:rPr>
          <w:b/>
          <w:sz w:val="24"/>
          <w:szCs w:val="24"/>
        </w:rPr>
      </w:pPr>
      <w:r>
        <w:rPr>
          <w:b/>
          <w:sz w:val="24"/>
          <w:szCs w:val="24"/>
        </w:rPr>
        <w:t>Knowing when a few of the important physiological states of the maize</w:t>
      </w:r>
      <w:r w:rsidR="00597665">
        <w:rPr>
          <w:b/>
          <w:sz w:val="24"/>
          <w:szCs w:val="24"/>
        </w:rPr>
        <w:t xml:space="preserve"> plant exists in its short lifespan of 120+ days; soil temperature, heat units and moisture in the upper aerobic portion of the </w:t>
      </w:r>
      <w:r w:rsidR="003B6537">
        <w:rPr>
          <w:b/>
          <w:sz w:val="24"/>
          <w:szCs w:val="24"/>
        </w:rPr>
        <w:t>root zone</w:t>
      </w:r>
      <w:r w:rsidR="00597665">
        <w:rPr>
          <w:b/>
          <w:sz w:val="24"/>
          <w:szCs w:val="24"/>
        </w:rPr>
        <w:t xml:space="preserve"> we can properly place nutrients to supply the growth and yes, th</w:t>
      </w:r>
      <w:r w:rsidR="008D56B8">
        <w:rPr>
          <w:b/>
          <w:sz w:val="24"/>
          <w:szCs w:val="24"/>
        </w:rPr>
        <w:t>e yield.  I will explain as best</w:t>
      </w:r>
      <w:r w:rsidR="00597665">
        <w:rPr>
          <w:b/>
          <w:sz w:val="24"/>
          <w:szCs w:val="24"/>
        </w:rPr>
        <w:t xml:space="preserve"> as possible.</w:t>
      </w:r>
      <w:r w:rsidR="007C2550">
        <w:rPr>
          <w:b/>
          <w:sz w:val="24"/>
          <w:szCs w:val="24"/>
        </w:rPr>
        <w:br/>
      </w:r>
      <w:r w:rsidR="00D5696C">
        <w:rPr>
          <w:b/>
          <w:sz w:val="24"/>
          <w:szCs w:val="24"/>
        </w:rPr>
        <w:t xml:space="preserve">           </w:t>
      </w:r>
      <w:r w:rsidR="0054028F">
        <w:rPr>
          <w:b/>
          <w:noProof/>
          <w:sz w:val="24"/>
          <w:szCs w:val="24"/>
        </w:rPr>
        <w:drawing>
          <wp:inline distT="0" distB="0" distL="0" distR="0">
            <wp:extent cx="5524500" cy="40949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4094914"/>
                    </a:xfrm>
                    <a:prstGeom prst="rect">
                      <a:avLst/>
                    </a:prstGeom>
                    <a:noFill/>
                    <a:ln>
                      <a:noFill/>
                    </a:ln>
                  </pic:spPr>
                </pic:pic>
              </a:graphicData>
            </a:graphic>
          </wp:inline>
        </w:drawing>
      </w:r>
      <w:r w:rsidR="00D5696C">
        <w:rPr>
          <w:b/>
          <w:sz w:val="24"/>
          <w:szCs w:val="24"/>
        </w:rPr>
        <w:br/>
      </w:r>
      <w:proofErr w:type="gramStart"/>
      <w:r w:rsidR="00D5696C" w:rsidRPr="00D5696C">
        <w:rPr>
          <w:b/>
          <w:sz w:val="24"/>
          <w:szCs w:val="24"/>
          <w:u w:val="single"/>
        </w:rPr>
        <w:t>Figure 1.</w:t>
      </w:r>
      <w:proofErr w:type="gramEnd"/>
      <w:r w:rsidR="00D5696C">
        <w:rPr>
          <w:b/>
          <w:sz w:val="24"/>
          <w:szCs w:val="24"/>
        </w:rPr>
        <w:t xml:space="preserve">  </w:t>
      </w:r>
      <w:r w:rsidR="00D5696C" w:rsidRPr="00D5696C">
        <w:rPr>
          <w:rFonts w:ascii="Arial" w:hAnsi="Arial" w:cs="Arial"/>
          <w:b/>
          <w:i/>
        </w:rPr>
        <w:t>Diagram of maize root system at approximately 50 days after emergence</w:t>
      </w:r>
      <w:r w:rsidR="007C2550">
        <w:rPr>
          <w:b/>
          <w:sz w:val="24"/>
          <w:szCs w:val="24"/>
        </w:rPr>
        <w:br/>
      </w:r>
      <w:r w:rsidR="008D56B8" w:rsidRPr="005701DE">
        <w:rPr>
          <w:b/>
          <w:i/>
          <w:color w:val="00B050"/>
          <w:sz w:val="28"/>
          <w:szCs w:val="28"/>
        </w:rPr>
        <w:t>Nitrogen</w:t>
      </w:r>
      <w:r w:rsidR="008D56B8">
        <w:rPr>
          <w:b/>
          <w:sz w:val="24"/>
          <w:szCs w:val="24"/>
        </w:rPr>
        <w:t xml:space="preserve"> – Just for a moment:  </w:t>
      </w:r>
      <w:r w:rsidR="007C2550">
        <w:rPr>
          <w:b/>
          <w:sz w:val="24"/>
          <w:szCs w:val="24"/>
        </w:rPr>
        <w:t xml:space="preserve">In the first 25-40 days of the young maize plants life it only consumes about </w:t>
      </w:r>
      <w:r w:rsidR="001E32B8">
        <w:rPr>
          <w:b/>
          <w:sz w:val="24"/>
          <w:szCs w:val="24"/>
        </w:rPr>
        <w:lastRenderedPageBreak/>
        <w:t>12 to 14lb/acre</w:t>
      </w:r>
      <w:r w:rsidR="007C2550">
        <w:rPr>
          <w:b/>
          <w:sz w:val="24"/>
          <w:szCs w:val="24"/>
        </w:rPr>
        <w:t xml:space="preserve"> of N. Yes that is all.  That is in the Ammonium (NH</w:t>
      </w:r>
      <w:r w:rsidR="007C2550" w:rsidRPr="008D56B8">
        <w:rPr>
          <w:b/>
          <w:sz w:val="24"/>
          <w:szCs w:val="24"/>
          <w:vertAlign w:val="subscript"/>
        </w:rPr>
        <w:t>4</w:t>
      </w:r>
      <w:r w:rsidR="007C2550">
        <w:rPr>
          <w:b/>
          <w:sz w:val="24"/>
          <w:szCs w:val="24"/>
        </w:rPr>
        <w:t>) form for the first 15 days then the plant switches over to predominantly nitrate (NO3) form</w:t>
      </w:r>
      <w:r w:rsidR="008C2570">
        <w:rPr>
          <w:b/>
          <w:sz w:val="24"/>
          <w:szCs w:val="24"/>
        </w:rPr>
        <w:t xml:space="preserve"> –</w:t>
      </w:r>
      <w:r w:rsidR="00D17758">
        <w:rPr>
          <w:b/>
          <w:sz w:val="24"/>
          <w:szCs w:val="24"/>
        </w:rPr>
        <w:t xml:space="preserve"> nearly</w:t>
      </w:r>
      <w:r w:rsidR="008C2570">
        <w:rPr>
          <w:b/>
          <w:sz w:val="24"/>
          <w:szCs w:val="24"/>
        </w:rPr>
        <w:t xml:space="preserve"> all of this comes from the upper </w:t>
      </w:r>
      <w:r w:rsidR="001E32B8">
        <w:rPr>
          <w:b/>
          <w:sz w:val="24"/>
          <w:szCs w:val="24"/>
        </w:rPr>
        <w:t>6 inches</w:t>
      </w:r>
      <w:r w:rsidR="008C2570">
        <w:rPr>
          <w:b/>
          <w:sz w:val="24"/>
          <w:szCs w:val="24"/>
        </w:rPr>
        <w:t xml:space="preserve"> of the soil profile</w:t>
      </w:r>
      <w:r w:rsidR="007C2550">
        <w:rPr>
          <w:b/>
          <w:sz w:val="24"/>
          <w:szCs w:val="24"/>
        </w:rPr>
        <w:t>.</w:t>
      </w:r>
      <w:r w:rsidR="008C2570">
        <w:rPr>
          <w:b/>
          <w:sz w:val="24"/>
          <w:szCs w:val="24"/>
        </w:rPr>
        <w:t xml:space="preserve"> </w:t>
      </w:r>
      <w:r w:rsidR="007C2550">
        <w:rPr>
          <w:b/>
          <w:sz w:val="24"/>
          <w:szCs w:val="24"/>
        </w:rPr>
        <w:t xml:space="preserve"> </w:t>
      </w:r>
    </w:p>
    <w:p w:rsidR="00D17758" w:rsidRDefault="007C2550" w:rsidP="009264F6">
      <w:pPr>
        <w:rPr>
          <w:b/>
          <w:sz w:val="24"/>
          <w:szCs w:val="24"/>
        </w:rPr>
      </w:pPr>
      <w:r w:rsidRPr="008D56B8">
        <w:rPr>
          <w:b/>
          <w:i/>
          <w:color w:val="00B050"/>
          <w:sz w:val="28"/>
          <w:szCs w:val="28"/>
        </w:rPr>
        <w:t>Phosphorus</w:t>
      </w:r>
      <w:r>
        <w:rPr>
          <w:b/>
          <w:sz w:val="24"/>
          <w:szCs w:val="24"/>
        </w:rPr>
        <w:t xml:space="preserve"> (P) has </w:t>
      </w:r>
      <w:r w:rsidR="00D17758">
        <w:rPr>
          <w:b/>
          <w:sz w:val="24"/>
          <w:szCs w:val="24"/>
        </w:rPr>
        <w:t>very minor amount of P right at emergence, then bigger</w:t>
      </w:r>
      <w:r>
        <w:rPr>
          <w:b/>
          <w:sz w:val="24"/>
          <w:szCs w:val="24"/>
        </w:rPr>
        <w:t xml:space="preserve"> need between 35 to 50 days after emergence (DAE)</w:t>
      </w:r>
      <w:r w:rsidR="008C2570">
        <w:rPr>
          <w:b/>
          <w:sz w:val="24"/>
          <w:szCs w:val="24"/>
        </w:rPr>
        <w:t xml:space="preserve"> </w:t>
      </w:r>
      <w:r w:rsidR="008D56B8">
        <w:rPr>
          <w:b/>
          <w:sz w:val="24"/>
          <w:szCs w:val="24"/>
        </w:rPr>
        <w:t>mist likely 50-66% of the plants season needs.  Then</w:t>
      </w:r>
      <w:r w:rsidR="008C2570">
        <w:rPr>
          <w:b/>
          <w:sz w:val="24"/>
          <w:szCs w:val="24"/>
        </w:rPr>
        <w:t xml:space="preserve"> right at</w:t>
      </w:r>
      <w:r w:rsidR="00D17758">
        <w:rPr>
          <w:b/>
          <w:sz w:val="24"/>
          <w:szCs w:val="24"/>
        </w:rPr>
        <w:t xml:space="preserve"> the </w:t>
      </w:r>
      <w:proofErr w:type="spellStart"/>
      <w:r w:rsidR="00D17758">
        <w:rPr>
          <w:b/>
          <w:sz w:val="24"/>
          <w:szCs w:val="24"/>
        </w:rPr>
        <w:t>silking</w:t>
      </w:r>
      <w:proofErr w:type="spellEnd"/>
      <w:r w:rsidR="008C2570">
        <w:rPr>
          <w:b/>
          <w:sz w:val="24"/>
          <w:szCs w:val="24"/>
        </w:rPr>
        <w:t xml:space="preserve"> stage</w:t>
      </w:r>
      <w:r w:rsidR="008D56B8">
        <w:rPr>
          <w:b/>
          <w:sz w:val="24"/>
          <w:szCs w:val="24"/>
        </w:rPr>
        <w:t xml:space="preserve"> which is R1-R2</w:t>
      </w:r>
      <w:r w:rsidR="008C2570">
        <w:rPr>
          <w:b/>
          <w:sz w:val="24"/>
          <w:szCs w:val="24"/>
        </w:rPr>
        <w:t xml:space="preserve">. </w:t>
      </w:r>
      <w:r w:rsidR="00D17758">
        <w:rPr>
          <w:b/>
          <w:sz w:val="24"/>
          <w:szCs w:val="24"/>
        </w:rPr>
        <w:t xml:space="preserve"> Phosphorus is needed t</w:t>
      </w:r>
      <w:r w:rsidR="008D56B8">
        <w:rPr>
          <w:b/>
          <w:sz w:val="24"/>
          <w:szCs w:val="24"/>
        </w:rPr>
        <w:t>hroughout the first 70 days yet</w:t>
      </w:r>
      <w:r w:rsidR="00D17758">
        <w:rPr>
          <w:b/>
          <w:sz w:val="24"/>
          <w:szCs w:val="24"/>
        </w:rPr>
        <w:t xml:space="preserve"> at the R2 stage when the plant is putting sugars and</w:t>
      </w:r>
      <w:r w:rsidR="008D56B8">
        <w:rPr>
          <w:b/>
          <w:sz w:val="24"/>
          <w:szCs w:val="24"/>
        </w:rPr>
        <w:t xml:space="preserve"> carbohydrates into each kernel having P in the soil at depths of </w:t>
      </w:r>
      <w:r w:rsidR="001E32B8">
        <w:rPr>
          <w:b/>
          <w:sz w:val="24"/>
          <w:szCs w:val="24"/>
        </w:rPr>
        <w:t>6 to 12 inches</w:t>
      </w:r>
      <w:r w:rsidR="008D56B8">
        <w:rPr>
          <w:b/>
          <w:sz w:val="24"/>
          <w:szCs w:val="24"/>
        </w:rPr>
        <w:t xml:space="preserve"> is very wise.</w:t>
      </w:r>
    </w:p>
    <w:p w:rsidR="00D17758" w:rsidRDefault="008C2570" w:rsidP="009264F6">
      <w:pPr>
        <w:rPr>
          <w:b/>
          <w:sz w:val="24"/>
          <w:szCs w:val="24"/>
        </w:rPr>
      </w:pPr>
      <w:r w:rsidRPr="005701DE">
        <w:rPr>
          <w:b/>
          <w:i/>
          <w:color w:val="00B050"/>
          <w:sz w:val="28"/>
          <w:szCs w:val="28"/>
        </w:rPr>
        <w:t>Potassium</w:t>
      </w:r>
      <w:r w:rsidRPr="005701DE">
        <w:rPr>
          <w:b/>
          <w:color w:val="00B050"/>
          <w:sz w:val="24"/>
          <w:szCs w:val="24"/>
        </w:rPr>
        <w:t xml:space="preserve"> </w:t>
      </w:r>
      <w:r>
        <w:rPr>
          <w:b/>
          <w:sz w:val="24"/>
          <w:szCs w:val="24"/>
        </w:rPr>
        <w:t>(K) is needed at emergence, then at 45-55 DAE then again around the R2 stage.  So potassium in and around the seed placement to begin with has a lot to do with place</w:t>
      </w:r>
      <w:r w:rsidR="00D17758">
        <w:rPr>
          <w:b/>
          <w:sz w:val="24"/>
          <w:szCs w:val="24"/>
        </w:rPr>
        <w:t>ment as well as deeper (</w:t>
      </w:r>
      <w:r w:rsidR="001E32B8">
        <w:rPr>
          <w:b/>
          <w:sz w:val="24"/>
          <w:szCs w:val="24"/>
        </w:rPr>
        <w:t>6 to 12 inches</w:t>
      </w:r>
      <w:r>
        <w:rPr>
          <w:b/>
          <w:sz w:val="24"/>
          <w:szCs w:val="24"/>
        </w:rPr>
        <w:t xml:space="preserve">) for later.  Why?  The roots are growing and becoming prolific at that depth and deeper as well as the third, fourth node of roots in the root crown are developing and being pulled by gravity deep. </w:t>
      </w:r>
      <w:r w:rsidR="00D17758">
        <w:rPr>
          <w:b/>
          <w:sz w:val="24"/>
          <w:szCs w:val="24"/>
        </w:rPr>
        <w:t xml:space="preserve"> It is our suggestion that applying P &amp; K at depth (</w:t>
      </w:r>
      <w:r w:rsidR="001E32B8">
        <w:rPr>
          <w:b/>
          <w:sz w:val="24"/>
          <w:szCs w:val="24"/>
        </w:rPr>
        <w:t>6 to 8 inches</w:t>
      </w:r>
      <w:r w:rsidR="00D17758">
        <w:rPr>
          <w:b/>
          <w:sz w:val="24"/>
          <w:szCs w:val="24"/>
        </w:rPr>
        <w:t xml:space="preserve"> below the soil surface) is premium to crop growth. </w:t>
      </w:r>
    </w:p>
    <w:p w:rsidR="00AA4EC1" w:rsidRDefault="00D17758" w:rsidP="009264F6">
      <w:pPr>
        <w:rPr>
          <w:b/>
          <w:sz w:val="24"/>
          <w:szCs w:val="24"/>
        </w:rPr>
      </w:pPr>
      <w:r w:rsidRPr="005701DE">
        <w:rPr>
          <w:b/>
          <w:i/>
          <w:sz w:val="24"/>
          <w:szCs w:val="24"/>
        </w:rPr>
        <w:t>Secondary and Micronutrients</w:t>
      </w:r>
      <w:r>
        <w:rPr>
          <w:b/>
          <w:sz w:val="24"/>
          <w:szCs w:val="24"/>
        </w:rPr>
        <w:t xml:space="preserve">:   </w:t>
      </w:r>
      <w:r w:rsidR="008C2570">
        <w:rPr>
          <w:b/>
          <w:sz w:val="24"/>
          <w:szCs w:val="24"/>
        </w:rPr>
        <w:t xml:space="preserve">Sulfur (S) does not have much of a call by the roots until 50DAE and then at pollination then at the R2-R3 stages. Total need is around the </w:t>
      </w:r>
      <w:r w:rsidR="001E32B8">
        <w:rPr>
          <w:b/>
          <w:sz w:val="24"/>
          <w:szCs w:val="24"/>
        </w:rPr>
        <w:t>12 to 25lbs/acre</w:t>
      </w:r>
      <w:r w:rsidR="008C2570">
        <w:rPr>
          <w:b/>
          <w:sz w:val="24"/>
          <w:szCs w:val="24"/>
        </w:rPr>
        <w:t>.  The micronutrients of Boron (B), zinc (Zn), Manganese (</w:t>
      </w:r>
      <w:proofErr w:type="spellStart"/>
      <w:r w:rsidR="008C2570">
        <w:rPr>
          <w:b/>
          <w:sz w:val="24"/>
          <w:szCs w:val="24"/>
        </w:rPr>
        <w:t>Mn</w:t>
      </w:r>
      <w:proofErr w:type="spellEnd"/>
      <w:r w:rsidR="008C2570">
        <w:rPr>
          <w:b/>
          <w:sz w:val="24"/>
          <w:szCs w:val="24"/>
        </w:rPr>
        <w:t xml:space="preserve">), Iron (Fe), Copper (Cu) all of these are needed early; before the 45DAE time frame.  Zinc plays a huge companion role with phosphorus so at the 50 DAE </w:t>
      </w:r>
      <w:proofErr w:type="gramStart"/>
      <w:r w:rsidR="008C2570">
        <w:rPr>
          <w:b/>
          <w:sz w:val="24"/>
          <w:szCs w:val="24"/>
        </w:rPr>
        <w:t>period</w:t>
      </w:r>
      <w:proofErr w:type="gramEnd"/>
      <w:r w:rsidR="008C2570">
        <w:rPr>
          <w:b/>
          <w:sz w:val="24"/>
          <w:szCs w:val="24"/>
        </w:rPr>
        <w:t xml:space="preserve"> we must be mindful of that.  Boron is taken up easily but moves very slow within the different tissues of the plant and needs to be available long before the genetic need says “Now!”</w:t>
      </w:r>
    </w:p>
    <w:p w:rsidR="008C2570" w:rsidRDefault="005701DE" w:rsidP="009264F6">
      <w:pPr>
        <w:rPr>
          <w:b/>
          <w:sz w:val="24"/>
          <w:szCs w:val="24"/>
        </w:rPr>
      </w:pPr>
      <w:r w:rsidRPr="005701DE">
        <w:rPr>
          <w:b/>
          <w:i/>
          <w:color w:val="00B050"/>
          <w:sz w:val="28"/>
          <w:szCs w:val="28"/>
        </w:rPr>
        <w:t>Ideas of N Timing</w:t>
      </w:r>
      <w:r>
        <w:rPr>
          <w:b/>
          <w:sz w:val="24"/>
          <w:szCs w:val="24"/>
        </w:rPr>
        <w:t xml:space="preserve">:   </w:t>
      </w:r>
      <w:r w:rsidR="008C2570">
        <w:rPr>
          <w:b/>
          <w:sz w:val="24"/>
          <w:szCs w:val="24"/>
        </w:rPr>
        <w:t>We have not said much about Nitrogen and when it is needed yet.</w:t>
      </w:r>
      <w:r w:rsidR="00D17758">
        <w:rPr>
          <w:b/>
          <w:sz w:val="24"/>
          <w:szCs w:val="24"/>
        </w:rPr>
        <w:t xml:space="preserve"> When we see the recent trends in nitrogen fertilization and thinking of how the plant calls for N, placement and timing is very important. The first</w:t>
      </w:r>
      <w:r w:rsidR="00CF7085">
        <w:rPr>
          <w:b/>
          <w:sz w:val="24"/>
          <w:szCs w:val="24"/>
        </w:rPr>
        <w:t xml:space="preserve"> application of N that makes a good deal of sense is pre-plant.  Placing N below the seed at depth of </w:t>
      </w:r>
      <w:r w:rsidR="001E32B8">
        <w:rPr>
          <w:b/>
          <w:sz w:val="24"/>
          <w:szCs w:val="24"/>
        </w:rPr>
        <w:t>4 to 7 inches</w:t>
      </w:r>
      <w:r w:rsidR="00CF7085">
        <w:rPr>
          <w:b/>
          <w:sz w:val="24"/>
          <w:szCs w:val="24"/>
        </w:rPr>
        <w:t xml:space="preserve"> fits the plants demands. </w:t>
      </w:r>
      <w:r w:rsidR="00E25F53">
        <w:rPr>
          <w:b/>
          <w:sz w:val="24"/>
          <w:szCs w:val="24"/>
        </w:rPr>
        <w:t>If possible in your management plan applying N</w:t>
      </w:r>
      <w:r w:rsidR="00CF7085">
        <w:rPr>
          <w:b/>
          <w:sz w:val="24"/>
          <w:szCs w:val="24"/>
        </w:rPr>
        <w:t xml:space="preserve"> </w:t>
      </w:r>
      <w:r w:rsidR="00E25F53">
        <w:rPr>
          <w:b/>
          <w:sz w:val="24"/>
          <w:szCs w:val="24"/>
        </w:rPr>
        <w:t>n</w:t>
      </w:r>
      <w:r>
        <w:rPr>
          <w:b/>
          <w:sz w:val="24"/>
          <w:szCs w:val="24"/>
        </w:rPr>
        <w:t xml:space="preserve">ext at V3 to V5 stage the plant is </w:t>
      </w:r>
      <w:r w:rsidR="00E25F53">
        <w:rPr>
          <w:b/>
          <w:sz w:val="24"/>
          <w:szCs w:val="24"/>
        </w:rPr>
        <w:t xml:space="preserve">ready to </w:t>
      </w:r>
      <w:r>
        <w:rPr>
          <w:b/>
          <w:sz w:val="24"/>
          <w:szCs w:val="24"/>
        </w:rPr>
        <w:t>establish the</w:t>
      </w:r>
      <w:r w:rsidR="00E25F53">
        <w:rPr>
          <w:b/>
          <w:sz w:val="24"/>
          <w:szCs w:val="24"/>
        </w:rPr>
        <w:t xml:space="preserve"> number</w:t>
      </w:r>
      <w:r>
        <w:rPr>
          <w:b/>
          <w:sz w:val="24"/>
          <w:szCs w:val="24"/>
        </w:rPr>
        <w:t xml:space="preserve"> of rows of kernels around the cob.  </w:t>
      </w:r>
      <w:r w:rsidR="00E25F53">
        <w:rPr>
          <w:b/>
          <w:sz w:val="24"/>
          <w:szCs w:val="24"/>
        </w:rPr>
        <w:t xml:space="preserve">To state the obvious – </w:t>
      </w:r>
      <w:r w:rsidR="00E25F53" w:rsidRPr="00E25F53">
        <w:rPr>
          <w:b/>
          <w:sz w:val="24"/>
          <w:szCs w:val="24"/>
          <w:u w:val="single"/>
        </w:rPr>
        <w:t>Very Important!</w:t>
      </w:r>
      <w:r w:rsidR="00E25F53">
        <w:rPr>
          <w:b/>
          <w:sz w:val="24"/>
          <w:szCs w:val="24"/>
        </w:rPr>
        <w:t xml:space="preserve">  </w:t>
      </w:r>
      <w:r>
        <w:rPr>
          <w:b/>
          <w:sz w:val="24"/>
          <w:szCs w:val="24"/>
        </w:rPr>
        <w:t>Then</w:t>
      </w:r>
      <w:r w:rsidR="00E25F53">
        <w:rPr>
          <w:b/>
          <w:sz w:val="24"/>
          <w:szCs w:val="24"/>
        </w:rPr>
        <w:t xml:space="preserve"> if possible</w:t>
      </w:r>
      <w:r>
        <w:rPr>
          <w:b/>
          <w:sz w:val="24"/>
          <w:szCs w:val="24"/>
        </w:rPr>
        <w:t xml:space="preserve"> at V7-V8 stage, ‘</w:t>
      </w:r>
      <w:proofErr w:type="spellStart"/>
      <w:r>
        <w:rPr>
          <w:b/>
          <w:sz w:val="24"/>
          <w:szCs w:val="24"/>
        </w:rPr>
        <w:t>sidedress</w:t>
      </w:r>
      <w:proofErr w:type="spellEnd"/>
      <w:r>
        <w:rPr>
          <w:b/>
          <w:sz w:val="24"/>
          <w:szCs w:val="24"/>
        </w:rPr>
        <w:t>’ as it has been called in the States.  Next significant time is when the plant is 70-75DAE the time it is determining the length of the cob of kernel number from butt of the ear to the tip</w:t>
      </w:r>
      <w:r w:rsidR="00E25F53">
        <w:rPr>
          <w:b/>
          <w:sz w:val="24"/>
          <w:szCs w:val="24"/>
        </w:rPr>
        <w:t xml:space="preserve"> – this is optional.</w:t>
      </w:r>
      <w:r>
        <w:rPr>
          <w:b/>
          <w:sz w:val="24"/>
          <w:szCs w:val="24"/>
        </w:rPr>
        <w:t xml:space="preserve"> </w:t>
      </w:r>
      <w:r w:rsidR="00EB6301">
        <w:rPr>
          <w:b/>
          <w:sz w:val="24"/>
          <w:szCs w:val="24"/>
        </w:rPr>
        <w:t xml:space="preserve">The last very smart time to apply N (it </w:t>
      </w:r>
      <w:r w:rsidR="00E25F53">
        <w:rPr>
          <w:b/>
          <w:sz w:val="24"/>
          <w:szCs w:val="24"/>
        </w:rPr>
        <w:t xml:space="preserve">too </w:t>
      </w:r>
      <w:r w:rsidR="00EB6301">
        <w:rPr>
          <w:b/>
          <w:sz w:val="24"/>
          <w:szCs w:val="24"/>
        </w:rPr>
        <w:t xml:space="preserve">is optional) to apply N at the R2 stage when the silk has turned pink and going to red.  Our </w:t>
      </w:r>
      <w:r>
        <w:rPr>
          <w:b/>
          <w:sz w:val="24"/>
          <w:szCs w:val="24"/>
        </w:rPr>
        <w:t xml:space="preserve">Orthman </w:t>
      </w:r>
      <w:r w:rsidR="00EB6301">
        <w:rPr>
          <w:b/>
          <w:sz w:val="24"/>
          <w:szCs w:val="24"/>
        </w:rPr>
        <w:t>studies have demonstrated a solid boost in kernel weight and</w:t>
      </w:r>
      <w:r w:rsidR="008D56B8">
        <w:rPr>
          <w:b/>
          <w:sz w:val="24"/>
          <w:szCs w:val="24"/>
        </w:rPr>
        <w:t xml:space="preserve"> that could be </w:t>
      </w:r>
      <w:r w:rsidR="001E32B8">
        <w:rPr>
          <w:b/>
          <w:sz w:val="24"/>
          <w:szCs w:val="24"/>
        </w:rPr>
        <w:t>3 to 21bu/acre</w:t>
      </w:r>
      <w:bookmarkStart w:id="0" w:name="_GoBack"/>
      <w:bookmarkEnd w:id="0"/>
      <w:r w:rsidR="008D56B8">
        <w:rPr>
          <w:b/>
          <w:sz w:val="24"/>
          <w:szCs w:val="24"/>
        </w:rPr>
        <w:t xml:space="preserve"> improvement</w:t>
      </w:r>
      <w:r w:rsidR="00E25F53">
        <w:rPr>
          <w:b/>
          <w:sz w:val="24"/>
          <w:szCs w:val="24"/>
        </w:rPr>
        <w:t xml:space="preserve"> in yield</w:t>
      </w:r>
      <w:r w:rsidR="008D56B8">
        <w:rPr>
          <w:b/>
          <w:sz w:val="24"/>
          <w:szCs w:val="24"/>
        </w:rPr>
        <w:t>.</w:t>
      </w:r>
      <w:r w:rsidR="00E25F53">
        <w:rPr>
          <w:b/>
          <w:sz w:val="24"/>
          <w:szCs w:val="24"/>
        </w:rPr>
        <w:t xml:space="preserve">  All of these times may not work for you, but to think about how to set up the plants potential is a detail we at Orthman want you to have to reach higher and sustainable production.</w:t>
      </w:r>
    </w:p>
    <w:p w:rsidR="008D56B8" w:rsidRDefault="008D56B8" w:rsidP="009264F6">
      <w:pPr>
        <w:rPr>
          <w:b/>
          <w:sz w:val="24"/>
          <w:szCs w:val="24"/>
        </w:rPr>
      </w:pPr>
      <w:r>
        <w:rPr>
          <w:b/>
          <w:sz w:val="24"/>
          <w:szCs w:val="24"/>
        </w:rPr>
        <w:t xml:space="preserve">All of these suggested options can be specific to your soils, existing soil test levels, desires for yield, rainfall and timing.  </w:t>
      </w:r>
      <w:r w:rsidR="005701DE">
        <w:rPr>
          <w:b/>
          <w:sz w:val="24"/>
          <w:szCs w:val="24"/>
        </w:rPr>
        <w:t xml:space="preserve">Along with the diagram to illustrate the root system, application locations - </w:t>
      </w:r>
      <w:r>
        <w:rPr>
          <w:b/>
          <w:sz w:val="24"/>
          <w:szCs w:val="24"/>
        </w:rPr>
        <w:t>We want to help you see the benefits of timing, placement and using the right products for your farm.</w:t>
      </w:r>
      <w:r w:rsidR="005701DE">
        <w:rPr>
          <w:b/>
          <w:sz w:val="24"/>
          <w:szCs w:val="24"/>
        </w:rPr>
        <w:t xml:space="preserve">  This is never a “one size fits all” approach.  </w:t>
      </w:r>
      <w:r w:rsidR="00E25F53">
        <w:rPr>
          <w:b/>
          <w:sz w:val="24"/>
          <w:szCs w:val="24"/>
        </w:rPr>
        <w:t>Optimally</w:t>
      </w:r>
      <w:r w:rsidR="005701DE">
        <w:rPr>
          <w:b/>
          <w:sz w:val="24"/>
          <w:szCs w:val="24"/>
        </w:rPr>
        <w:t xml:space="preserve"> we feed the plant like you feed a hungry teenage boy.  But that is</w:t>
      </w:r>
      <w:r w:rsidR="00E25F53">
        <w:rPr>
          <w:b/>
          <w:sz w:val="24"/>
          <w:szCs w:val="24"/>
        </w:rPr>
        <w:t xml:space="preserve"> all the time, yes?</w:t>
      </w:r>
    </w:p>
    <w:p w:rsidR="006C4525" w:rsidRPr="00A943AC" w:rsidRDefault="00A943AC" w:rsidP="00942D6F">
      <w:pPr>
        <w:rPr>
          <w:sz w:val="20"/>
          <w:szCs w:val="20"/>
        </w:rPr>
      </w:pPr>
      <w:r>
        <w:rPr>
          <w:b/>
          <w:sz w:val="24"/>
          <w:szCs w:val="24"/>
        </w:rPr>
        <w:t xml:space="preserve">We at Orthman are here to make it </w:t>
      </w:r>
      <w:r w:rsidR="001615A6">
        <w:rPr>
          <w:b/>
          <w:sz w:val="24"/>
          <w:szCs w:val="24"/>
        </w:rPr>
        <w:t>happen;</w:t>
      </w:r>
      <w:r>
        <w:rPr>
          <w:b/>
          <w:sz w:val="24"/>
          <w:szCs w:val="24"/>
        </w:rPr>
        <w:t xml:space="preserve"> we like to “Get to Work with </w:t>
      </w:r>
      <w:proofErr w:type="gramStart"/>
      <w:r>
        <w:rPr>
          <w:b/>
          <w:sz w:val="24"/>
          <w:szCs w:val="24"/>
        </w:rPr>
        <w:t>You</w:t>
      </w:r>
      <w:proofErr w:type="gramEnd"/>
      <w:r>
        <w:rPr>
          <w:b/>
          <w:sz w:val="24"/>
          <w:szCs w:val="24"/>
        </w:rPr>
        <w:t>”.</w:t>
      </w:r>
      <w:r>
        <w:rPr>
          <w:b/>
          <w:sz w:val="24"/>
          <w:szCs w:val="24"/>
        </w:rPr>
        <w:br/>
      </w:r>
      <w:r w:rsidRPr="00015AE3">
        <w:rPr>
          <w:b/>
          <w:color w:val="17365D" w:themeColor="text2" w:themeShade="BF"/>
          <w:sz w:val="24"/>
          <w:szCs w:val="24"/>
        </w:rPr>
        <w:t xml:space="preserve">                                                                                                                                                           </w:t>
      </w:r>
      <w:r w:rsidRPr="00015AE3">
        <w:rPr>
          <w:b/>
          <w:color w:val="17365D" w:themeColor="text2" w:themeShade="BF"/>
          <w:sz w:val="20"/>
          <w:szCs w:val="20"/>
        </w:rPr>
        <w:t xml:space="preserve">Orthman Manufacturing, </w:t>
      </w:r>
      <w:proofErr w:type="spellStart"/>
      <w:r w:rsidRPr="00015AE3">
        <w:rPr>
          <w:b/>
          <w:color w:val="17365D" w:themeColor="text2" w:themeShade="BF"/>
          <w:sz w:val="20"/>
          <w:szCs w:val="20"/>
        </w:rPr>
        <w:t>Inc</w:t>
      </w:r>
      <w:proofErr w:type="spellEnd"/>
      <w:r w:rsidRPr="00015AE3">
        <w:rPr>
          <w:b/>
          <w:color w:val="17365D" w:themeColor="text2" w:themeShade="BF"/>
          <w:sz w:val="20"/>
          <w:szCs w:val="20"/>
        </w:rPr>
        <w:br/>
        <w:t xml:space="preserve">                                                                                                                                                                                           2019</w:t>
      </w:r>
    </w:p>
    <w:sectPr w:rsidR="006C4525" w:rsidRPr="00A943AC" w:rsidSect="005318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Segoe UI Black">
    <w:panose1 w:val="020B0A02040204020203"/>
    <w:charset w:val="00"/>
    <w:family w:val="swiss"/>
    <w:pitch w:val="variable"/>
    <w:sig w:usb0="E10002FF" w:usb1="4000E47F" w:usb2="0000002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4F6"/>
    <w:rsid w:val="00015AE3"/>
    <w:rsid w:val="000D20D3"/>
    <w:rsid w:val="000F1BF8"/>
    <w:rsid w:val="001615A6"/>
    <w:rsid w:val="001D1665"/>
    <w:rsid w:val="001E32B8"/>
    <w:rsid w:val="001E7244"/>
    <w:rsid w:val="00296320"/>
    <w:rsid w:val="0032130A"/>
    <w:rsid w:val="00346F4E"/>
    <w:rsid w:val="003B6537"/>
    <w:rsid w:val="003C4AC3"/>
    <w:rsid w:val="004B647E"/>
    <w:rsid w:val="005318C8"/>
    <w:rsid w:val="005377E9"/>
    <w:rsid w:val="0054028F"/>
    <w:rsid w:val="005701DE"/>
    <w:rsid w:val="00597665"/>
    <w:rsid w:val="005A2A12"/>
    <w:rsid w:val="005C49F0"/>
    <w:rsid w:val="00625AAC"/>
    <w:rsid w:val="006B1546"/>
    <w:rsid w:val="006C4525"/>
    <w:rsid w:val="006C49CC"/>
    <w:rsid w:val="006E088F"/>
    <w:rsid w:val="007C2550"/>
    <w:rsid w:val="008722B5"/>
    <w:rsid w:val="008A056D"/>
    <w:rsid w:val="008C2570"/>
    <w:rsid w:val="008D56B8"/>
    <w:rsid w:val="008F0B2A"/>
    <w:rsid w:val="009048C8"/>
    <w:rsid w:val="009264F6"/>
    <w:rsid w:val="00942D6F"/>
    <w:rsid w:val="009712EA"/>
    <w:rsid w:val="00A943AC"/>
    <w:rsid w:val="00AA4EC1"/>
    <w:rsid w:val="00BB02E4"/>
    <w:rsid w:val="00BC0FE9"/>
    <w:rsid w:val="00CF7085"/>
    <w:rsid w:val="00D17758"/>
    <w:rsid w:val="00D5696C"/>
    <w:rsid w:val="00DF4EEA"/>
    <w:rsid w:val="00E25F53"/>
    <w:rsid w:val="00E94E71"/>
    <w:rsid w:val="00EB6301"/>
    <w:rsid w:val="00ED35C2"/>
    <w:rsid w:val="00F3155F"/>
    <w:rsid w:val="00F521E3"/>
    <w:rsid w:val="00F530EE"/>
    <w:rsid w:val="00F81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4F6"/>
    <w:rPr>
      <w:rFonts w:ascii="Tahoma" w:hAnsi="Tahoma" w:cs="Tahoma"/>
      <w:sz w:val="16"/>
      <w:szCs w:val="16"/>
    </w:rPr>
  </w:style>
  <w:style w:type="paragraph" w:styleId="NoSpacing">
    <w:name w:val="No Spacing"/>
    <w:uiPriority w:val="1"/>
    <w:qFormat/>
    <w:rsid w:val="009264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4F6"/>
    <w:rPr>
      <w:rFonts w:ascii="Tahoma" w:hAnsi="Tahoma" w:cs="Tahoma"/>
      <w:sz w:val="16"/>
      <w:szCs w:val="16"/>
    </w:rPr>
  </w:style>
  <w:style w:type="paragraph" w:styleId="NoSpacing">
    <w:name w:val="No Spacing"/>
    <w:uiPriority w:val="1"/>
    <w:qFormat/>
    <w:rsid w:val="009264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64356">
      <w:bodyDiv w:val="1"/>
      <w:marLeft w:val="0"/>
      <w:marRight w:val="0"/>
      <w:marTop w:val="0"/>
      <w:marBottom w:val="0"/>
      <w:divBdr>
        <w:top w:val="none" w:sz="0" w:space="0" w:color="auto"/>
        <w:left w:val="none" w:sz="0" w:space="0" w:color="auto"/>
        <w:bottom w:val="none" w:sz="0" w:space="0" w:color="auto"/>
        <w:right w:val="none" w:sz="0" w:space="0" w:color="auto"/>
      </w:divBdr>
    </w:div>
    <w:div w:id="164327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Troudt, Kim</dc:creator>
  <cp:lastModifiedBy>Mike Petersen</cp:lastModifiedBy>
  <cp:revision>3</cp:revision>
  <cp:lastPrinted>2017-03-07T17:54:00Z</cp:lastPrinted>
  <dcterms:created xsi:type="dcterms:W3CDTF">2019-05-07T22:11:00Z</dcterms:created>
  <dcterms:modified xsi:type="dcterms:W3CDTF">2019-05-07T22:15:00Z</dcterms:modified>
</cp:coreProperties>
</file>